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1" w:rsidRDefault="000A0141" w:rsidP="000A0141">
      <w:pPr>
        <w:pStyle w:val="Heading1"/>
        <w:jc w:val="center"/>
      </w:pPr>
      <w:r>
        <w:t>Vocabulary</w:t>
      </w:r>
    </w:p>
    <w:p w:rsidR="000A0141" w:rsidRDefault="000A0141" w:rsidP="000A0141">
      <w:pPr>
        <w:pStyle w:val="Heading1"/>
        <w:jc w:val="center"/>
      </w:pPr>
      <w:r>
        <w:t>Chapter 30</w:t>
      </w:r>
    </w:p>
    <w:p w:rsidR="000A0141" w:rsidRDefault="000A0141" w:rsidP="000A0141">
      <w:r>
        <w:t>Name ________________________</w:t>
      </w:r>
    </w:p>
    <w:p w:rsidR="00A92193" w:rsidRDefault="00A92193"/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acid precipitation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proofErr w:type="spellStart"/>
      <w:r>
        <w:t>autocidal</w:t>
      </w:r>
      <w:proofErr w:type="spellEnd"/>
      <w:r>
        <w:t xml:space="preserve"> control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biological control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biological magnification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chlorofluorocarbon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crop rotation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cultural control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erosion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greenhouse effect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integrated pest management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proofErr w:type="spellStart"/>
      <w:r>
        <w:t>nonbiodegradable</w:t>
      </w:r>
      <w:proofErr w:type="spellEnd"/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nonrenewable resource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pesticide pollution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lastRenderedPageBreak/>
        <w:t>renewable energy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soil depletion</w:t>
      </w: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p w:rsidR="000A0141" w:rsidRDefault="000A0141" w:rsidP="000A01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/>
      </w:pPr>
    </w:p>
    <w:sectPr w:rsidR="000A0141" w:rsidSect="000A014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634"/>
    <w:multiLevelType w:val="hybridMultilevel"/>
    <w:tmpl w:val="E5685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0141"/>
    <w:rsid w:val="000A0141"/>
    <w:rsid w:val="00A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1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1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9375-83C2-408A-A3EB-15FD418E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2013-04-26T14:13:00Z</cp:lastPrinted>
  <dcterms:created xsi:type="dcterms:W3CDTF">2013-04-26T14:06:00Z</dcterms:created>
  <dcterms:modified xsi:type="dcterms:W3CDTF">2013-04-26T14:14:00Z</dcterms:modified>
</cp:coreProperties>
</file>